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41" w:rsidRPr="00E26F41" w:rsidRDefault="00E26F41" w:rsidP="00E2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1">
        <w:rPr>
          <w:rFonts w:ascii="Times New Roman" w:hAnsi="Times New Roman" w:cs="Times New Roman"/>
          <w:b/>
          <w:sz w:val="28"/>
          <w:szCs w:val="28"/>
        </w:rPr>
        <w:t>OBWIESZCZENIE NR  W.0050.3.7.2017</w:t>
      </w:r>
    </w:p>
    <w:p w:rsidR="00E26F41" w:rsidRPr="00E26F41" w:rsidRDefault="00E26F41" w:rsidP="00E2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1">
        <w:rPr>
          <w:rFonts w:ascii="Times New Roman" w:hAnsi="Times New Roman" w:cs="Times New Roman"/>
          <w:b/>
          <w:sz w:val="28"/>
          <w:szCs w:val="28"/>
        </w:rPr>
        <w:t>Wójta Gminy Łapsze Niżne</w:t>
      </w:r>
      <w:bookmarkStart w:id="0" w:name="_GoBack"/>
      <w:bookmarkEnd w:id="0"/>
    </w:p>
    <w:p w:rsidR="00E26F41" w:rsidRPr="00E26F41" w:rsidRDefault="00E26F41" w:rsidP="00E2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1">
        <w:rPr>
          <w:rFonts w:ascii="Times New Roman" w:hAnsi="Times New Roman" w:cs="Times New Roman"/>
          <w:b/>
          <w:sz w:val="28"/>
          <w:szCs w:val="28"/>
        </w:rPr>
        <w:t>z dnia 1 września 2017r.</w:t>
      </w:r>
    </w:p>
    <w:p w:rsidR="00E26F41" w:rsidRDefault="00E26F41" w:rsidP="00E26F41"/>
    <w:p w:rsidR="00E26F41" w:rsidRDefault="00E26F41" w:rsidP="00E26F41">
      <w:r>
        <w:t xml:space="preserve">Na podstawie art. 11 ust. 3 i w związku z art. 6 Ustawy z dnia 9 października 2015 </w:t>
      </w:r>
      <w:proofErr w:type="spellStart"/>
      <w:r>
        <w:t>r.o</w:t>
      </w:r>
      <w:proofErr w:type="spellEnd"/>
      <w:r>
        <w:t xml:space="preserve"> rewitalizacji (Dz. U. z 2015 r. poz. 1777 z </w:t>
      </w:r>
      <w:proofErr w:type="spellStart"/>
      <w:r>
        <w:t>późn</w:t>
      </w:r>
      <w:proofErr w:type="spellEnd"/>
      <w:r>
        <w:t>. zm.).</w:t>
      </w:r>
    </w:p>
    <w:p w:rsidR="00E26F41" w:rsidRPr="006D41FA" w:rsidRDefault="00E26F41" w:rsidP="00E26F41">
      <w:pPr>
        <w:jc w:val="center"/>
        <w:rPr>
          <w:b/>
        </w:rPr>
      </w:pPr>
      <w:r w:rsidRPr="006D41FA">
        <w:rPr>
          <w:b/>
        </w:rPr>
        <w:t xml:space="preserve">Wójt Gminy Łapsze Niżne </w:t>
      </w:r>
    </w:p>
    <w:p w:rsidR="00E26F41" w:rsidRDefault="00E26F41" w:rsidP="008F2BE1">
      <w:pPr>
        <w:jc w:val="both"/>
      </w:pPr>
      <w:r>
        <w:t>zawiadamia o konsultacjach społecznych projektu</w:t>
      </w:r>
      <w:r w:rsidR="006D41FA">
        <w:t xml:space="preserve"> dotyczących</w:t>
      </w:r>
      <w:r w:rsidR="008F2BE1" w:rsidRPr="008F2BE1">
        <w:t xml:space="preserve"> zmiany uchwały Nr XXIV-211/16  Rady Gminy  Łapsze Niżne z dnia 29.12.2016r. w sprawie wyznaczenia obszaru zdegradowanego oraz obszaru rewitalizacji.</w:t>
      </w:r>
    </w:p>
    <w:p w:rsidR="00E26F41" w:rsidRDefault="00E26F41" w:rsidP="008F2BE1">
      <w:pPr>
        <w:jc w:val="both"/>
      </w:pPr>
      <w:r>
        <w:t>Zakres konsultacji społecznych obejmuje wyznaczenie obszaru zdegradowanego i obszaru</w:t>
      </w:r>
      <w:r w:rsidR="008F2BE1">
        <w:t xml:space="preserve"> rewitalizacji Gminy Łapsze Niżne </w:t>
      </w:r>
      <w:r>
        <w:t xml:space="preserve">. Konsultacje mają na </w:t>
      </w:r>
      <w:r w:rsidR="008F2BE1">
        <w:t xml:space="preserve">celu zebranie od interesariuszy </w:t>
      </w:r>
      <w:r>
        <w:t>rewitalizacji uwag, opinii i propozycji dotyczących wyz</w:t>
      </w:r>
      <w:r w:rsidR="008F2BE1">
        <w:t xml:space="preserve">naczenia obszaru zdegradowanego </w:t>
      </w:r>
      <w:r>
        <w:t>i obszaru rewitalizacji.</w:t>
      </w:r>
    </w:p>
    <w:p w:rsidR="008F2BE1" w:rsidRDefault="00E26F41" w:rsidP="008F2BE1">
      <w:pPr>
        <w:spacing w:after="0"/>
        <w:jc w:val="center"/>
        <w:rPr>
          <w:b/>
          <w:sz w:val="24"/>
          <w:szCs w:val="24"/>
        </w:rPr>
      </w:pPr>
      <w:r w:rsidRPr="008F2BE1">
        <w:rPr>
          <w:b/>
          <w:sz w:val="24"/>
          <w:szCs w:val="24"/>
        </w:rPr>
        <w:t>Konsultacje społeczne przeprowa</w:t>
      </w:r>
      <w:r w:rsidR="008F2BE1" w:rsidRPr="008F2BE1">
        <w:rPr>
          <w:b/>
          <w:sz w:val="24"/>
          <w:szCs w:val="24"/>
        </w:rPr>
        <w:t>dzone będą w terminie</w:t>
      </w:r>
    </w:p>
    <w:p w:rsidR="008F2BE1" w:rsidRPr="008F2BE1" w:rsidRDefault="008F2BE1" w:rsidP="008F2BE1">
      <w:pPr>
        <w:spacing w:after="0"/>
        <w:jc w:val="center"/>
        <w:rPr>
          <w:b/>
          <w:sz w:val="24"/>
          <w:szCs w:val="24"/>
        </w:rPr>
      </w:pPr>
      <w:r w:rsidRPr="008F2BE1">
        <w:rPr>
          <w:b/>
          <w:sz w:val="24"/>
          <w:szCs w:val="24"/>
        </w:rPr>
        <w:t xml:space="preserve"> od dnia 08. 09. 2017</w:t>
      </w:r>
      <w:r w:rsidR="00E26F41" w:rsidRPr="008F2BE1">
        <w:rPr>
          <w:b/>
          <w:sz w:val="24"/>
          <w:szCs w:val="24"/>
        </w:rPr>
        <w:t>r. do dnia</w:t>
      </w:r>
      <w:r w:rsidRPr="008F2BE1">
        <w:rPr>
          <w:b/>
          <w:sz w:val="24"/>
          <w:szCs w:val="24"/>
        </w:rPr>
        <w:t xml:space="preserve"> 30.09.2017r</w:t>
      </w:r>
      <w:r w:rsidR="00E26F41" w:rsidRPr="008F2BE1">
        <w:rPr>
          <w:b/>
          <w:sz w:val="24"/>
          <w:szCs w:val="24"/>
        </w:rPr>
        <w:t>.</w:t>
      </w:r>
    </w:p>
    <w:p w:rsidR="008F2BE1" w:rsidRDefault="008F2BE1" w:rsidP="00E26F41"/>
    <w:p w:rsidR="00420608" w:rsidRDefault="0046405C" w:rsidP="0046405C">
      <w:pPr>
        <w:jc w:val="both"/>
      </w:pPr>
      <w:r>
        <w:t xml:space="preserve">1. Projekt </w:t>
      </w:r>
      <w:r w:rsidRPr="0046405C">
        <w:t>zmiany uchwały Nr XXIV-211/16  Rady Gminy  Łapsze Niżne z dnia 29.12.2016r. w sprawie wyznaczenia obszaru zdegradowa</w:t>
      </w:r>
      <w:r>
        <w:t>nego oraz obszaru rewitalizacji wraz z Formularzem konsultacyjnym udostępniony będzie w w/w terminie:</w:t>
      </w:r>
    </w:p>
    <w:p w:rsidR="0046405C" w:rsidRDefault="0046405C" w:rsidP="0046405C">
      <w:pPr>
        <w:jc w:val="both"/>
      </w:pPr>
      <w:r>
        <w:t>1)</w:t>
      </w:r>
      <w:r w:rsidRPr="0046405C">
        <w:t xml:space="preserve"> w wersji papierowej Urzędu  Gminy w Łapszach Niżnych, ul. Jana Pawła II 20, 34 – 442 Łapsze Niżne </w:t>
      </w:r>
      <w:r w:rsidR="00420608">
        <w:t xml:space="preserve">– pok.nr 21 </w:t>
      </w:r>
      <w:r w:rsidRPr="0046405C">
        <w:t>w godzinach pracy Urzędu.</w:t>
      </w:r>
    </w:p>
    <w:p w:rsidR="0046405C" w:rsidRDefault="00420608" w:rsidP="00420608">
      <w:r>
        <w:t xml:space="preserve">2) w wersji elektronicznej na oficjalnej stronie internetowej Urzędu  Gminy w Łapsze Niżne </w:t>
      </w:r>
      <w:hyperlink r:id="rId5" w:history="1">
        <w:r w:rsidRPr="00302B36">
          <w:rPr>
            <w:rStyle w:val="Hipercze"/>
          </w:rPr>
          <w:t>www.lapszenizne.pl/</w:t>
        </w:r>
      </w:hyperlink>
      <w:r>
        <w:t xml:space="preserve"> zakładka REWITALIZACJA  oraz  w Biuletynie Informacji Publicznej.</w:t>
      </w:r>
    </w:p>
    <w:p w:rsidR="0046405C" w:rsidRDefault="00420608" w:rsidP="0046405C">
      <w:r>
        <w:t>2</w:t>
      </w:r>
      <w:r w:rsidR="0046405C">
        <w:t>. Konsultacje zostaną przeprowadzone w formie pisemnych opinii lub uwag do projektu planu, które  można składać:</w:t>
      </w:r>
    </w:p>
    <w:p w:rsidR="0046405C" w:rsidRDefault="0046405C" w:rsidP="0046405C">
      <w:r>
        <w:t>1) listownie na adres Urzędu Gminy w Łapszach Niżnych, ul. Jana Pawła II 20, 34 – 442 Łapsze Niżne,</w:t>
      </w:r>
    </w:p>
    <w:p w:rsidR="0046405C" w:rsidRDefault="0046405C" w:rsidP="0046405C">
      <w:r>
        <w:t>2) osobiście na dzienniku podawczym Urzędu (pokój 2, I piętro),</w:t>
      </w:r>
    </w:p>
    <w:p w:rsidR="0046405C" w:rsidRDefault="0046405C" w:rsidP="0046405C">
      <w:r>
        <w:t>3) elektronicznie na adres e-mail: gmina@lapszenizen.pl (skan) - na druku stanowiącym załącznik nr 1 do niniejszego obwieszczenia,</w:t>
      </w:r>
    </w:p>
    <w:p w:rsidR="00E26F41" w:rsidRDefault="00420608" w:rsidP="008F2BE1">
      <w:pPr>
        <w:jc w:val="both"/>
      </w:pPr>
      <w:r>
        <w:t>3</w:t>
      </w:r>
      <w:r w:rsidR="006D41FA">
        <w:t>. Spotkanie otwarte</w:t>
      </w:r>
      <w:r w:rsidR="00E26F41">
        <w:t xml:space="preserve"> z interesariuszami rewitalizacji, umożliwiającego omówienie</w:t>
      </w:r>
      <w:r w:rsidR="008F2BE1">
        <w:t xml:space="preserve"> </w:t>
      </w:r>
      <w:r w:rsidR="00E26F41">
        <w:t>propozycji wyznaczenia obszaru zdegradowanego i</w:t>
      </w:r>
      <w:r w:rsidR="008F2BE1">
        <w:t xml:space="preserve"> obszaru rewitalizacji, a także </w:t>
      </w:r>
      <w:r w:rsidR="00E26F41">
        <w:t>przedstawienie uwag, opinii i propozycji. Szczegółowy termin i mie</w:t>
      </w:r>
      <w:r w:rsidR="008F2BE1">
        <w:t xml:space="preserve">jsce podane </w:t>
      </w:r>
      <w:r w:rsidR="00E26F41">
        <w:t>zostaną co najmniej 7 dni kalendarzowych przed planowanym spotkaniem.</w:t>
      </w:r>
    </w:p>
    <w:p w:rsidR="0046405C" w:rsidRDefault="00420608" w:rsidP="0046405C">
      <w:r>
        <w:t>4</w:t>
      </w:r>
      <w:r w:rsidR="00E26F41">
        <w:t>. Zbieranie uwag ustnych do protokołu w</w:t>
      </w:r>
      <w:r w:rsidR="0046405C">
        <w:t xml:space="preserve"> pok.21</w:t>
      </w:r>
      <w:r w:rsidR="00E26F41">
        <w:t xml:space="preserve"> budynku Urzędu </w:t>
      </w:r>
      <w:r w:rsidR="0046405C" w:rsidRPr="0046405C">
        <w:t xml:space="preserve"> Gminy w Łapszach Niżnych, ul. Jana Pawła II 20, 34 – 442 Łapsze Niżne</w:t>
      </w:r>
      <w:r w:rsidR="0046405C">
        <w:t xml:space="preserve"> w godzinach pracy Urzędu.</w:t>
      </w:r>
    </w:p>
    <w:p w:rsidR="000D21FB" w:rsidRDefault="00E26F41" w:rsidP="0046405C">
      <w:r>
        <w:lastRenderedPageBreak/>
        <w:t>Uwagi i/lub wnioski niepodpisane czytelnie imienie</w:t>
      </w:r>
      <w:r w:rsidR="0046405C">
        <w:t xml:space="preserve">m i nazwiskiem, złożone w innej </w:t>
      </w:r>
      <w:r>
        <w:t>formie niż na formularzu ko</w:t>
      </w:r>
      <w:r w:rsidR="00420608">
        <w:t>nsultacyjnym (za wyjątkiem pkt 3</w:t>
      </w:r>
      <w:r w:rsidR="0046405C">
        <w:t xml:space="preserve">) lub po upływie wyznaczonego </w:t>
      </w:r>
      <w:r>
        <w:t xml:space="preserve">powyżej terminu pozostaną bez rozpatrzenia. </w:t>
      </w:r>
    </w:p>
    <w:p w:rsidR="006D41FA" w:rsidRDefault="000D21FB" w:rsidP="000D21FB">
      <w:pPr>
        <w:jc w:val="both"/>
      </w:pPr>
      <w:r>
        <w:t xml:space="preserve">Niniejsze obwieszczenie podaje się do publicznej wiadomości poprzez wywieszenie na tablicy ogłoszeń Urzędu Gminy Łapsze  Niżne oraz zmieszczenie na stronie internetowej Urzędu Gminy </w:t>
      </w:r>
      <w:hyperlink r:id="rId6" w:history="1">
        <w:r w:rsidRPr="00302B36">
          <w:rPr>
            <w:rStyle w:val="Hipercze"/>
          </w:rPr>
          <w:t>www.lapszenizne.pl</w:t>
        </w:r>
      </w:hyperlink>
      <w:r>
        <w:t xml:space="preserve"> / </w:t>
      </w:r>
      <w:r w:rsidRPr="000D21FB">
        <w:t xml:space="preserve">zakładka REWITALIZACJA  </w:t>
      </w:r>
      <w:r>
        <w:t xml:space="preserve">oraz w Biuletynie Informacji Publicznej. </w:t>
      </w:r>
    </w:p>
    <w:p w:rsidR="006D41FA" w:rsidRPr="006D41FA" w:rsidRDefault="006D41FA" w:rsidP="006D41FA"/>
    <w:p w:rsidR="006D41FA" w:rsidRDefault="006D41FA" w:rsidP="006D41FA"/>
    <w:p w:rsidR="006D41FA" w:rsidRDefault="006D41FA" w:rsidP="006D41FA">
      <w:pPr>
        <w:tabs>
          <w:tab w:val="left" w:pos="7020"/>
        </w:tabs>
      </w:pPr>
      <w:r>
        <w:t xml:space="preserve">                                                                                                                         Wójt Gminy Łapsze Niżne </w:t>
      </w:r>
    </w:p>
    <w:p w:rsidR="00E26F41" w:rsidRPr="006D41FA" w:rsidRDefault="006D41FA" w:rsidP="006D41FA">
      <w:pPr>
        <w:tabs>
          <w:tab w:val="left" w:pos="6585"/>
        </w:tabs>
      </w:pPr>
      <w:r>
        <w:tab/>
        <w:t>/-/ Jakub Jamróz</w:t>
      </w:r>
    </w:p>
    <w:sectPr w:rsidR="00E26F41" w:rsidRPr="006D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41"/>
    <w:rsid w:val="000D21FB"/>
    <w:rsid w:val="001154F4"/>
    <w:rsid w:val="00420608"/>
    <w:rsid w:val="0046405C"/>
    <w:rsid w:val="006D41FA"/>
    <w:rsid w:val="008F2BE1"/>
    <w:rsid w:val="00A00C88"/>
    <w:rsid w:val="00C013A2"/>
    <w:rsid w:val="00E26F41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pszenizne.pl" TargetMode="External"/><Relationship Id="rId5" Type="http://schemas.openxmlformats.org/officeDocument/2006/relationships/hyperlink" Target="http://www.lapszenizn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HK. Karkoszka</dc:creator>
  <cp:lastModifiedBy>Halina HK. Karkoszka</cp:lastModifiedBy>
  <cp:revision>4</cp:revision>
  <cp:lastPrinted>2017-09-01T13:09:00Z</cp:lastPrinted>
  <dcterms:created xsi:type="dcterms:W3CDTF">2017-09-01T12:14:00Z</dcterms:created>
  <dcterms:modified xsi:type="dcterms:W3CDTF">2017-09-01T13:18:00Z</dcterms:modified>
</cp:coreProperties>
</file>